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84E7" w14:textId="217A1A80" w:rsidR="004552E2" w:rsidRDefault="004552E2" w:rsidP="004552E2">
      <w:pPr>
        <w:spacing w:before="0" w:beforeAutospacing="0" w:after="0" w:afterAutospacing="0" w:line="240" w:lineRule="auto"/>
        <w:textAlignment w:val="baseline"/>
        <w:outlineLvl w:val="1"/>
        <w:rPr>
          <w:rFonts w:ascii="Palatino Linotype" w:eastAsia="Times New Roman" w:hAnsi="Palatino Linotype" w:cs="Times New Roman"/>
          <w:color w:val="333333"/>
          <w:kern w:val="0"/>
          <w:sz w:val="42"/>
          <w:szCs w:val="42"/>
          <w:bdr w:val="none" w:sz="0" w:space="0" w:color="auto" w:frame="1"/>
          <w14:ligatures w14:val="none"/>
        </w:rPr>
      </w:pPr>
      <w:r w:rsidRPr="004552E2">
        <w:rPr>
          <w:rFonts w:ascii="Palatino Linotype" w:eastAsia="Times New Roman" w:hAnsi="Palatino Linotype" w:cs="Times New Roman"/>
          <w:color w:val="333333"/>
          <w:kern w:val="0"/>
          <w:sz w:val="42"/>
          <w:szCs w:val="42"/>
          <w:bdr w:val="none" w:sz="0" w:space="0" w:color="auto" w:frame="1"/>
          <w14:ligatures w14:val="none"/>
        </w:rPr>
        <w:t>Suicide Risk &amp; Crisis Support</w:t>
      </w:r>
    </w:p>
    <w:p w14:paraId="7F2E3CCD" w14:textId="2BBBF93F" w:rsidR="004552E2" w:rsidRDefault="004552E2" w:rsidP="004552E2">
      <w:pPr>
        <w:spacing w:before="0" w:beforeAutospacing="0" w:after="0" w:afterAutospacing="0" w:line="240" w:lineRule="auto"/>
        <w:textAlignment w:val="baseline"/>
        <w:outlineLvl w:val="1"/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</w:pPr>
      <w:r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 xml:space="preserve">Check out </w:t>
      </w:r>
      <w:r w:rsidR="00F96E61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 xml:space="preserve">these sources for </w:t>
      </w:r>
      <w:r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resources for assessing, managing, and treating suicidality</w:t>
      </w:r>
      <w:r w:rsidR="00F96E61"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.</w:t>
      </w:r>
    </w:p>
    <w:p w14:paraId="11DF8982" w14:textId="77777777" w:rsidR="00F84E0A" w:rsidRDefault="00F84E0A" w:rsidP="004552E2">
      <w:pPr>
        <w:spacing w:before="0" w:beforeAutospacing="0" w:after="0" w:afterAutospacing="0" w:line="240" w:lineRule="auto"/>
        <w:textAlignment w:val="baseline"/>
        <w:outlineLvl w:val="1"/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</w:pPr>
    </w:p>
    <w:p w14:paraId="066ABA03" w14:textId="402DEA47" w:rsidR="00F84E0A" w:rsidRPr="00F84E0A" w:rsidRDefault="00F84E0A" w:rsidP="004552E2">
      <w:pPr>
        <w:spacing w:before="0" w:beforeAutospacing="0" w:after="0" w:afterAutospacing="0" w:line="240" w:lineRule="auto"/>
        <w:textAlignment w:val="baseline"/>
        <w:outlineLvl w:val="1"/>
        <w:rPr>
          <w:rFonts w:eastAsia="Times New Roman" w:cstheme="minorHAnsi"/>
          <w:b/>
          <w:bCs/>
          <w:color w:val="333333"/>
          <w:kern w:val="0"/>
          <w:bdr w:val="none" w:sz="0" w:space="0" w:color="auto" w:frame="1"/>
          <w14:ligatures w14:val="none"/>
        </w:rPr>
      </w:pPr>
      <w:r w:rsidRPr="00F84E0A">
        <w:rPr>
          <w:rFonts w:eastAsia="Times New Roman" w:cstheme="minorHAnsi"/>
          <w:b/>
          <w:bCs/>
          <w:color w:val="333333"/>
          <w:kern w:val="0"/>
          <w:bdr w:val="none" w:sz="0" w:space="0" w:color="auto" w:frame="1"/>
          <w14:ligatures w14:val="none"/>
        </w:rPr>
        <w:t xml:space="preserve"> </w:t>
      </w:r>
      <w:r>
        <w:rPr>
          <w:rFonts w:eastAsia="Times New Roman" w:cstheme="minorHAnsi"/>
          <w:b/>
          <w:bCs/>
          <w:color w:val="333333"/>
          <w:kern w:val="0"/>
          <w:bdr w:val="none" w:sz="0" w:space="0" w:color="auto" w:frame="1"/>
          <w14:ligatures w14:val="none"/>
        </w:rPr>
        <w:t xml:space="preserve">Immediate </w:t>
      </w:r>
      <w:r w:rsidRPr="00F84E0A">
        <w:rPr>
          <w:rFonts w:eastAsia="Times New Roman" w:cstheme="minorHAnsi"/>
          <w:b/>
          <w:bCs/>
          <w:color w:val="333333"/>
          <w:kern w:val="0"/>
          <w:bdr w:val="none" w:sz="0" w:space="0" w:color="auto" w:frame="1"/>
          <w14:ligatures w14:val="none"/>
        </w:rPr>
        <w:t xml:space="preserve">Crisis </w:t>
      </w:r>
      <w:r>
        <w:rPr>
          <w:rFonts w:eastAsia="Times New Roman" w:cstheme="minorHAnsi"/>
          <w:b/>
          <w:bCs/>
          <w:color w:val="333333"/>
          <w:kern w:val="0"/>
          <w:bdr w:val="none" w:sz="0" w:space="0" w:color="auto" w:frame="1"/>
          <w14:ligatures w14:val="none"/>
        </w:rPr>
        <w:t>Support</w:t>
      </w:r>
    </w:p>
    <w:p w14:paraId="3AC4CE81" w14:textId="1A6DD9A8" w:rsidR="00F84E0A" w:rsidRDefault="00F84E0A" w:rsidP="004552E2">
      <w:pPr>
        <w:spacing w:before="0" w:beforeAutospacing="0" w:after="0" w:afterAutospacing="0" w:line="240" w:lineRule="auto"/>
        <w:textAlignment w:val="baseline"/>
        <w:outlineLvl w:val="1"/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</w:pPr>
      <w:hyperlink r:id="rId4" w:history="1">
        <w:r w:rsidRPr="00061C93">
          <w:rPr>
            <w:rStyle w:val="Hyperlink"/>
            <w:rFonts w:eastAsia="Times New Roman" w:cstheme="minorHAnsi"/>
            <w:kern w:val="0"/>
            <w:bdr w:val="none" w:sz="0" w:space="0" w:color="auto" w:frame="1"/>
            <w14:ligatures w14:val="none"/>
          </w:rPr>
          <w:t>https://988lifeline.org/</w:t>
        </w:r>
      </w:hyperlink>
    </w:p>
    <w:p w14:paraId="24044765" w14:textId="430BC223" w:rsidR="00F84E0A" w:rsidRDefault="00F84E0A" w:rsidP="004552E2">
      <w:pPr>
        <w:spacing w:before="0" w:beforeAutospacing="0" w:after="0" w:afterAutospacing="0" w:line="240" w:lineRule="auto"/>
        <w:textAlignment w:val="baseline"/>
        <w:outlineLvl w:val="1"/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</w:pPr>
      <w:r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 xml:space="preserve">Call or text 988 to reach the 988 Lifeline for immediate, confidential crisis support for you or a loved one. </w:t>
      </w:r>
    </w:p>
    <w:p w14:paraId="18AFD02A" w14:textId="24BECD0B" w:rsidR="00F96E61" w:rsidRDefault="00F96E61" w:rsidP="004552E2">
      <w:pPr>
        <w:spacing w:before="0" w:beforeAutospacing="0" w:after="0" w:afterAutospacing="0" w:line="240" w:lineRule="auto"/>
        <w:textAlignment w:val="baseline"/>
        <w:outlineLvl w:val="1"/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</w:pPr>
    </w:p>
    <w:p w14:paraId="3E76324E" w14:textId="065172BB" w:rsidR="00F96E61" w:rsidRPr="00F96E61" w:rsidRDefault="00F96E61" w:rsidP="004552E2">
      <w:pPr>
        <w:spacing w:before="0" w:beforeAutospacing="0" w:after="0" w:afterAutospacing="0" w:line="240" w:lineRule="auto"/>
        <w:textAlignment w:val="baseline"/>
        <w:outlineLvl w:val="1"/>
        <w:rPr>
          <w:rFonts w:eastAsia="Times New Roman" w:cstheme="minorHAnsi"/>
          <w:b/>
          <w:bCs/>
          <w:color w:val="333333"/>
          <w:kern w:val="0"/>
          <w:bdr w:val="none" w:sz="0" w:space="0" w:color="auto" w:frame="1"/>
          <w14:ligatures w14:val="none"/>
        </w:rPr>
      </w:pPr>
      <w:r w:rsidRPr="00F96E61">
        <w:rPr>
          <w:rFonts w:eastAsia="Times New Roman" w:cstheme="minorHAnsi"/>
          <w:b/>
          <w:bCs/>
          <w:color w:val="333333"/>
          <w:kern w:val="0"/>
          <w:bdr w:val="none" w:sz="0" w:space="0" w:color="auto" w:frame="1"/>
          <w14:ligatures w14:val="none"/>
        </w:rPr>
        <w:t>Veterans Crisis Line</w:t>
      </w:r>
    </w:p>
    <w:p w14:paraId="62247A86" w14:textId="6C852436" w:rsidR="00F96E61" w:rsidRDefault="00F96E61" w:rsidP="004552E2">
      <w:pPr>
        <w:spacing w:before="0" w:beforeAutospacing="0" w:after="0" w:afterAutospacing="0" w:line="240" w:lineRule="auto"/>
        <w:textAlignment w:val="baseline"/>
        <w:outlineLvl w:val="1"/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</w:pPr>
      <w:r>
        <w:fldChar w:fldCharType="begin"/>
      </w:r>
      <w:r>
        <w:instrText xml:space="preserve"> INCLUDEPICTURE "https://www.veteranscrisisline.net/media/bpsbouih/vcl-988_hoz_cmyk.png"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45A9C85" wp14:editId="39673D1E">
            <wp:extent cx="3442996" cy="1126331"/>
            <wp:effectExtent l="0" t="0" r="0" b="4445"/>
            <wp:docPr id="20917464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788" cy="114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6E242B1" w14:textId="43BCD52E" w:rsidR="00F96E61" w:rsidRDefault="00F96E61" w:rsidP="004552E2">
      <w:pPr>
        <w:spacing w:before="0" w:beforeAutospacing="0" w:after="0" w:afterAutospacing="0" w:line="240" w:lineRule="auto"/>
        <w:textAlignment w:val="baseline"/>
        <w:outlineLvl w:val="1"/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</w:pPr>
      <w:hyperlink r:id="rId6" w:history="1">
        <w:r w:rsidRPr="00061C93">
          <w:rPr>
            <w:rStyle w:val="Hyperlink"/>
            <w:rFonts w:eastAsia="Times New Roman" w:cstheme="minorHAnsi"/>
            <w:kern w:val="0"/>
            <w:bdr w:val="none" w:sz="0" w:space="0" w:color="auto" w:frame="1"/>
            <w14:ligatures w14:val="none"/>
          </w:rPr>
          <w:t>https://www.veteranscrisisline.net/</w:t>
        </w:r>
      </w:hyperlink>
    </w:p>
    <w:p w14:paraId="06C34132" w14:textId="6228C1C3" w:rsidR="00F96E61" w:rsidRDefault="00F96E61" w:rsidP="004552E2">
      <w:pPr>
        <w:spacing w:before="0" w:beforeAutospacing="0" w:after="0" w:afterAutospacing="0" w:line="240" w:lineRule="auto"/>
        <w:textAlignment w:val="baseline"/>
        <w:outlineLvl w:val="1"/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</w:pPr>
      <w:r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 xml:space="preserve">Immediate, confidential crisis support for military veterans and their loved ones. </w:t>
      </w:r>
    </w:p>
    <w:p w14:paraId="10B5294E" w14:textId="07477936" w:rsidR="004552E2" w:rsidRDefault="004552E2" w:rsidP="004552E2">
      <w:pPr>
        <w:spacing w:before="0" w:beforeAutospacing="0" w:after="0" w:afterAutospacing="0" w:line="240" w:lineRule="auto"/>
        <w:textAlignment w:val="baseline"/>
        <w:outlineLvl w:val="1"/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</w:pPr>
    </w:p>
    <w:p w14:paraId="11DF2BBB" w14:textId="3BE47626" w:rsidR="00F84E0A" w:rsidRPr="00F84E0A" w:rsidRDefault="00F84E0A" w:rsidP="004552E2">
      <w:pPr>
        <w:spacing w:before="0" w:beforeAutospacing="0" w:after="0" w:afterAutospacing="0" w:line="240" w:lineRule="auto"/>
        <w:textAlignment w:val="baseline"/>
        <w:outlineLvl w:val="1"/>
        <w:rPr>
          <w:rFonts w:eastAsia="Times New Roman" w:cstheme="minorHAnsi"/>
          <w:b/>
          <w:bCs/>
          <w:color w:val="333333"/>
          <w:kern w:val="0"/>
          <w:bdr w:val="none" w:sz="0" w:space="0" w:color="auto" w:frame="1"/>
          <w14:ligatures w14:val="none"/>
        </w:rPr>
      </w:pPr>
      <w:r w:rsidRPr="00F84E0A">
        <w:rPr>
          <w:rFonts w:eastAsia="Times New Roman" w:cstheme="minorHAnsi"/>
          <w:b/>
          <w:bCs/>
          <w:color w:val="333333"/>
          <w:kern w:val="0"/>
          <w:bdr w:val="none" w:sz="0" w:space="0" w:color="auto" w:frame="1"/>
          <w14:ligatures w14:val="none"/>
        </w:rPr>
        <w:t>American Foundation for Suicide Prevention</w:t>
      </w:r>
    </w:p>
    <w:p w14:paraId="3F1CE6AC" w14:textId="4AAF2B3D" w:rsidR="00F84E0A" w:rsidRDefault="00F84E0A" w:rsidP="004552E2">
      <w:pPr>
        <w:spacing w:before="0" w:beforeAutospacing="0" w:after="0" w:afterAutospacing="0" w:line="240" w:lineRule="auto"/>
        <w:textAlignment w:val="baseline"/>
        <w:outlineLvl w:val="1"/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</w:pPr>
      <w:hyperlink r:id="rId7" w:history="1">
        <w:r w:rsidRPr="00F84E0A">
          <w:rPr>
            <w:rStyle w:val="Hyperlink"/>
            <w:rFonts w:eastAsia="Times New Roman" w:cstheme="minorHAnsi"/>
            <w:kern w:val="0"/>
            <w:bdr w:val="none" w:sz="0" w:space="0" w:color="auto" w:frame="1"/>
            <w14:ligatures w14:val="none"/>
          </w:rPr>
          <w:t>https://afsp.org/get-help/</w:t>
        </w:r>
      </w:hyperlink>
    </w:p>
    <w:p w14:paraId="76F1DCFB" w14:textId="68C72F50" w:rsidR="00F84E0A" w:rsidRDefault="00F84E0A" w:rsidP="004552E2">
      <w:pPr>
        <w:spacing w:before="0" w:beforeAutospacing="0" w:after="0" w:afterAutospacing="0" w:line="240" w:lineRule="auto"/>
        <w:textAlignment w:val="baseline"/>
        <w:outlineLvl w:val="1"/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</w:pPr>
      <w:r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 xml:space="preserve">For immediate personal assistance and professional suicide prevention resources, check out the American Foundation for Suicide Prevention. They also conduct regular “research </w:t>
      </w:r>
      <w:proofErr w:type="gramStart"/>
      <w:r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round-ups</w:t>
      </w:r>
      <w:proofErr w:type="gramEnd"/>
      <w:r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  <w:t>” to collect the latest research on suicide prevention</w:t>
      </w:r>
    </w:p>
    <w:p w14:paraId="54C361B4" w14:textId="77777777" w:rsidR="00F84E0A" w:rsidRDefault="00F84E0A" w:rsidP="004552E2">
      <w:pPr>
        <w:spacing w:before="0" w:beforeAutospacing="0" w:after="0" w:afterAutospacing="0" w:line="240" w:lineRule="auto"/>
        <w:textAlignment w:val="baseline"/>
        <w:outlineLvl w:val="1"/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</w:pPr>
    </w:p>
    <w:p w14:paraId="70C46BDD" w14:textId="2D3B5A48" w:rsidR="004552E2" w:rsidRPr="00F84E0A" w:rsidRDefault="004552E2" w:rsidP="004552E2">
      <w:pPr>
        <w:spacing w:line="240" w:lineRule="auto"/>
        <w:contextualSpacing/>
        <w:rPr>
          <w:rFonts w:eastAsia="Times New Roman" w:cstheme="minorHAnsi"/>
          <w:b/>
          <w:bCs/>
          <w:color w:val="333333"/>
          <w:kern w:val="0"/>
          <w14:ligatures w14:val="none"/>
        </w:rPr>
      </w:pPr>
      <w:r w:rsidRPr="004552E2">
        <w:rPr>
          <w:rFonts w:eastAsia="Times New Roman" w:cstheme="minorHAnsi"/>
          <w:b/>
          <w:bCs/>
          <w:color w:val="333333"/>
          <w:kern w:val="0"/>
          <w14:ligatures w14:val="none"/>
        </w:rPr>
        <w:t>Assessment Tools</w:t>
      </w:r>
    </w:p>
    <w:p w14:paraId="3A6AF2EC" w14:textId="77777777" w:rsidR="004552E2" w:rsidRDefault="004552E2" w:rsidP="004552E2">
      <w:pPr>
        <w:spacing w:line="240" w:lineRule="auto"/>
        <w:contextualSpacing/>
        <w:rPr>
          <w:rFonts w:eastAsia="Times New Roman" w:cstheme="minorHAnsi"/>
          <w:color w:val="333333"/>
          <w:kern w:val="0"/>
          <w14:ligatures w14:val="none"/>
        </w:rPr>
      </w:pPr>
      <w:r>
        <w:rPr>
          <w:rFonts w:eastAsia="Times New Roman" w:cstheme="minorHAnsi"/>
          <w:color w:val="333333"/>
          <w:kern w:val="0"/>
          <w14:ligatures w14:val="none"/>
        </w:rPr>
        <w:t>The Columbia Lighthouse Project</w:t>
      </w:r>
    </w:p>
    <w:p w14:paraId="33F62851" w14:textId="77777777" w:rsidR="004552E2" w:rsidRDefault="004552E2" w:rsidP="004552E2">
      <w:pPr>
        <w:spacing w:line="240" w:lineRule="auto"/>
        <w:contextualSpacing/>
        <w:rPr>
          <w:rFonts w:eastAsia="Times New Roman" w:cstheme="minorHAnsi"/>
          <w:color w:val="333333"/>
          <w:kern w:val="0"/>
          <w14:ligatures w14:val="none"/>
        </w:rPr>
      </w:pPr>
      <w:hyperlink r:id="rId8" w:history="1">
        <w:r w:rsidRPr="004552E2">
          <w:rPr>
            <w:rStyle w:val="Hyperlink"/>
            <w:rFonts w:eastAsia="Times New Roman" w:cstheme="minorHAnsi"/>
            <w:kern w:val="0"/>
            <w14:ligatures w14:val="none"/>
          </w:rPr>
          <w:t>https://cssrs.columbia.edu/</w:t>
        </w:r>
      </w:hyperlink>
    </w:p>
    <w:p w14:paraId="05758A70" w14:textId="77777777" w:rsidR="004552E2" w:rsidRDefault="004552E2" w:rsidP="004552E2">
      <w:pPr>
        <w:spacing w:line="240" w:lineRule="auto"/>
        <w:contextualSpacing/>
        <w:rPr>
          <w:rFonts w:eastAsia="Times New Roman" w:cstheme="minorHAnsi"/>
          <w:color w:val="333333"/>
          <w:kern w:val="0"/>
          <w14:ligatures w14:val="none"/>
        </w:rPr>
      </w:pPr>
      <w:r>
        <w:rPr>
          <w:rFonts w:eastAsia="Times New Roman" w:cstheme="minorHAnsi"/>
          <w:color w:val="333333"/>
          <w:kern w:val="0"/>
          <w14:ligatures w14:val="none"/>
        </w:rPr>
        <w:t xml:space="preserve">The Columbia Protocol (C-SSRS) is a </w:t>
      </w:r>
      <w:r w:rsidRPr="00F84E0A">
        <w:rPr>
          <w:rFonts w:eastAsia="Times New Roman" w:cstheme="minorHAnsi"/>
          <w:b/>
          <w:bCs/>
          <w:color w:val="333333"/>
          <w:kern w:val="0"/>
          <w14:ligatures w14:val="none"/>
        </w:rPr>
        <w:t>free,</w:t>
      </w:r>
      <w:r>
        <w:rPr>
          <w:rFonts w:eastAsia="Times New Roman" w:cstheme="minorHAnsi"/>
          <w:color w:val="333333"/>
          <w:kern w:val="0"/>
          <w14:ligatures w14:val="none"/>
        </w:rPr>
        <w:t xml:space="preserve"> easily downloadable suicidal risk assessment tool that can be used by anyone. It has an accompanying APP and guides you can download at the website. </w:t>
      </w:r>
    </w:p>
    <w:p w14:paraId="7C186D80" w14:textId="77777777" w:rsidR="004552E2" w:rsidRDefault="004552E2" w:rsidP="004552E2">
      <w:pPr>
        <w:spacing w:before="0" w:beforeAutospacing="0" w:after="0" w:afterAutospacing="0" w:line="240" w:lineRule="auto"/>
        <w:contextualSpacing/>
        <w:textAlignment w:val="baseline"/>
        <w:outlineLvl w:val="1"/>
        <w:rPr>
          <w:rFonts w:eastAsia="Times New Roman" w:cstheme="minorHAnsi"/>
          <w:color w:val="333333"/>
          <w:kern w:val="0"/>
          <w:bdr w:val="none" w:sz="0" w:space="0" w:color="auto" w:frame="1"/>
          <w14:ligatures w14:val="none"/>
        </w:rPr>
      </w:pPr>
    </w:p>
    <w:p w14:paraId="59A5CE84" w14:textId="42420A06" w:rsidR="004552E2" w:rsidRPr="004552E2" w:rsidRDefault="004552E2" w:rsidP="004552E2">
      <w:pPr>
        <w:spacing w:before="0" w:beforeAutospacing="0" w:after="0" w:afterAutospacing="0" w:line="240" w:lineRule="auto"/>
        <w:contextualSpacing/>
        <w:textAlignment w:val="baseline"/>
        <w:outlineLvl w:val="1"/>
        <w:rPr>
          <w:rFonts w:eastAsia="Times New Roman" w:cstheme="minorHAnsi"/>
          <w:b/>
          <w:bCs/>
          <w:color w:val="333333"/>
          <w:kern w:val="0"/>
          <w:bdr w:val="none" w:sz="0" w:space="0" w:color="auto" w:frame="1"/>
          <w14:ligatures w14:val="none"/>
        </w:rPr>
      </w:pPr>
      <w:r w:rsidRPr="004552E2">
        <w:rPr>
          <w:rFonts w:eastAsia="Times New Roman" w:cstheme="minorHAnsi"/>
          <w:b/>
          <w:bCs/>
          <w:color w:val="333333"/>
          <w:kern w:val="0"/>
          <w:bdr w:val="none" w:sz="0" w:space="0" w:color="auto" w:frame="1"/>
          <w14:ligatures w14:val="none"/>
        </w:rPr>
        <w:t>Zero Suicide Framework Tools</w:t>
      </w:r>
    </w:p>
    <w:p w14:paraId="03C3DF10" w14:textId="1D54E767" w:rsidR="004552E2" w:rsidRDefault="004552E2" w:rsidP="004552E2">
      <w:pPr>
        <w:spacing w:before="0" w:beforeAutospacing="0" w:after="0" w:afterAutospacing="0" w:line="240" w:lineRule="auto"/>
        <w:contextualSpacing/>
        <w:textAlignment w:val="baseline"/>
        <w:outlineLvl w:val="1"/>
        <w:rPr>
          <w:rFonts w:eastAsia="Times New Roman" w:cstheme="minorHAnsi"/>
          <w:color w:val="333333"/>
          <w:kern w:val="0"/>
          <w14:ligatures w14:val="none"/>
        </w:rPr>
      </w:pPr>
      <w:hyperlink r:id="rId9" w:history="1">
        <w:r w:rsidRPr="00061C93">
          <w:rPr>
            <w:rStyle w:val="Hyperlink"/>
            <w:rFonts w:eastAsia="Times New Roman" w:cstheme="minorHAnsi"/>
            <w:kern w:val="0"/>
            <w14:ligatures w14:val="none"/>
          </w:rPr>
          <w:t>https://zerosuicide.edc.org/about/framework</w:t>
        </w:r>
      </w:hyperlink>
    </w:p>
    <w:p w14:paraId="24972032" w14:textId="4FB06981" w:rsidR="004552E2" w:rsidRDefault="004552E2" w:rsidP="004552E2">
      <w:pPr>
        <w:spacing w:before="0" w:beforeAutospacing="0" w:after="0" w:afterAutospacing="0" w:line="240" w:lineRule="auto"/>
        <w:contextualSpacing/>
        <w:textAlignment w:val="baseline"/>
        <w:outlineLvl w:val="1"/>
        <w:rPr>
          <w:rFonts w:eastAsia="Times New Roman" w:cstheme="minorHAnsi"/>
          <w:color w:val="333333"/>
          <w:kern w:val="0"/>
          <w14:ligatures w14:val="none"/>
        </w:rPr>
      </w:pPr>
      <w:r>
        <w:rPr>
          <w:rFonts w:eastAsia="Times New Roman" w:cstheme="minorHAnsi"/>
          <w:color w:val="333333"/>
          <w:kern w:val="0"/>
          <w14:ligatures w14:val="none"/>
        </w:rPr>
        <w:t xml:space="preserve">The Zero Suicide framework is an aspirational model containing seven essential elements in suicide prevention care: Lead, Train, Identify, Engage, Treat, Transition, and Improve. </w:t>
      </w:r>
    </w:p>
    <w:p w14:paraId="288BAACC" w14:textId="77777777" w:rsidR="004552E2" w:rsidRDefault="004552E2" w:rsidP="004552E2">
      <w:pPr>
        <w:spacing w:before="0" w:beforeAutospacing="0" w:after="0" w:afterAutospacing="0" w:line="240" w:lineRule="auto"/>
        <w:contextualSpacing/>
        <w:textAlignment w:val="baseline"/>
        <w:outlineLvl w:val="1"/>
        <w:rPr>
          <w:rFonts w:eastAsia="Times New Roman" w:cstheme="minorHAnsi"/>
          <w:color w:val="333333"/>
          <w:kern w:val="0"/>
          <w14:ligatures w14:val="none"/>
        </w:rPr>
      </w:pPr>
    </w:p>
    <w:p w14:paraId="2EDC3050" w14:textId="77777777" w:rsidR="004552E2" w:rsidRDefault="004552E2" w:rsidP="004552E2">
      <w:pPr>
        <w:spacing w:line="240" w:lineRule="auto"/>
        <w:contextualSpacing/>
        <w:rPr>
          <w:rFonts w:eastAsia="Times New Roman" w:cstheme="minorHAnsi"/>
          <w:color w:val="333333"/>
          <w:kern w:val="0"/>
          <w14:ligatures w14:val="none"/>
        </w:rPr>
      </w:pPr>
      <w:r>
        <w:rPr>
          <w:rFonts w:eastAsia="Times New Roman" w:cstheme="minorHAnsi"/>
          <w:color w:val="333333"/>
          <w:kern w:val="0"/>
          <w14:ligatures w14:val="none"/>
        </w:rPr>
        <w:t xml:space="preserve">Check out the Zero Suicide Toolkit, which has adaptations for children’s hospitals and indigenous people (Indian Country): </w:t>
      </w:r>
    </w:p>
    <w:p w14:paraId="2F01DF79" w14:textId="3B7AE3A3" w:rsidR="004552E2" w:rsidRDefault="004552E2" w:rsidP="004552E2">
      <w:pPr>
        <w:spacing w:line="240" w:lineRule="auto"/>
        <w:contextualSpacing/>
        <w:rPr>
          <w:rFonts w:eastAsia="Times New Roman" w:cstheme="minorHAnsi"/>
          <w:color w:val="333333"/>
          <w:kern w:val="0"/>
          <w14:ligatures w14:val="none"/>
        </w:rPr>
      </w:pPr>
      <w:hyperlink r:id="rId10" w:history="1">
        <w:r w:rsidRPr="004552E2">
          <w:rPr>
            <w:rStyle w:val="Hyperlink"/>
            <w:rFonts w:eastAsia="Times New Roman" w:cstheme="minorHAnsi"/>
            <w:kern w:val="0"/>
            <w14:ligatures w14:val="none"/>
          </w:rPr>
          <w:t>https://zerosuicide.edc.org/toolkit/toolkit-adaptations</w:t>
        </w:r>
      </w:hyperlink>
    </w:p>
    <w:p w14:paraId="3107BFC4" w14:textId="77777777" w:rsidR="00F84E0A" w:rsidRDefault="00F84E0A" w:rsidP="004552E2">
      <w:pPr>
        <w:spacing w:line="240" w:lineRule="auto"/>
        <w:contextualSpacing/>
        <w:rPr>
          <w:rFonts w:eastAsia="Times New Roman" w:cstheme="minorHAnsi"/>
          <w:color w:val="333333"/>
          <w:kern w:val="0"/>
          <w14:ligatures w14:val="none"/>
        </w:rPr>
      </w:pPr>
    </w:p>
    <w:p w14:paraId="56309968" w14:textId="77777777" w:rsidR="00690388" w:rsidRDefault="00690388" w:rsidP="004552E2">
      <w:pPr>
        <w:spacing w:line="240" w:lineRule="auto"/>
        <w:contextualSpacing/>
        <w:rPr>
          <w:b/>
          <w:bCs/>
        </w:rPr>
      </w:pPr>
    </w:p>
    <w:p w14:paraId="76747DD8" w14:textId="6BB9E91B" w:rsidR="00F84E0A" w:rsidRDefault="00F84E0A" w:rsidP="004552E2">
      <w:pPr>
        <w:spacing w:line="240" w:lineRule="auto"/>
        <w:contextualSpacing/>
        <w:rPr>
          <w:b/>
          <w:bCs/>
        </w:rPr>
      </w:pPr>
      <w:r>
        <w:rPr>
          <w:b/>
          <w:bCs/>
        </w:rPr>
        <w:t>Suicide Prevention Resource Center</w:t>
      </w:r>
    </w:p>
    <w:p w14:paraId="32C6648A" w14:textId="24ED228D" w:rsidR="00F84E0A" w:rsidRPr="00F96E61" w:rsidRDefault="00F96E61" w:rsidP="004552E2">
      <w:pPr>
        <w:spacing w:line="240" w:lineRule="auto"/>
        <w:contextualSpacing/>
      </w:pPr>
      <w:hyperlink r:id="rId11" w:history="1">
        <w:r w:rsidRPr="00F96E61">
          <w:rPr>
            <w:rStyle w:val="Hyperlink"/>
          </w:rPr>
          <w:t>https://sprc.org/</w:t>
        </w:r>
      </w:hyperlink>
    </w:p>
    <w:p w14:paraId="6943AA1B" w14:textId="7CB3522D" w:rsidR="00F84E0A" w:rsidRPr="00F84E0A" w:rsidRDefault="00F84E0A" w:rsidP="004552E2">
      <w:pPr>
        <w:spacing w:line="240" w:lineRule="auto"/>
        <w:contextualSpacing/>
        <w:rPr>
          <w:rFonts w:eastAsia="Times New Roman" w:cstheme="minorHAnsi"/>
          <w:color w:val="333333"/>
          <w:kern w:val="0"/>
          <w14:ligatures w14:val="none"/>
        </w:rPr>
      </w:pPr>
      <w:r>
        <w:rPr>
          <w:rFonts w:eastAsia="Times New Roman" w:cstheme="minorHAnsi"/>
          <w:color w:val="333333"/>
          <w:kern w:val="0"/>
          <w14:ligatures w14:val="none"/>
        </w:rPr>
        <w:lastRenderedPageBreak/>
        <w:t xml:space="preserve">The Suicide Prevention Resource Center gathers promising and evidence-based suicide prevention treatments for mental health practitioners, organizational policy makers, and researchers. </w:t>
      </w:r>
      <w:r w:rsidR="00F96E61">
        <w:rPr>
          <w:rFonts w:eastAsia="Times New Roman" w:cstheme="minorHAnsi"/>
          <w:color w:val="333333"/>
          <w:kern w:val="0"/>
          <w14:ligatures w14:val="none"/>
        </w:rPr>
        <w:t xml:space="preserve">They also offer online courses on important topics to improve suicide prevention. </w:t>
      </w:r>
    </w:p>
    <w:p w14:paraId="6292F144" w14:textId="77777777" w:rsidR="004552E2" w:rsidRDefault="004552E2" w:rsidP="004552E2">
      <w:pPr>
        <w:spacing w:line="240" w:lineRule="auto"/>
        <w:contextualSpacing/>
        <w:rPr>
          <w:rFonts w:eastAsia="Times New Roman" w:cstheme="minorHAnsi"/>
          <w:color w:val="333333"/>
          <w:kern w:val="0"/>
          <w14:ligatures w14:val="none"/>
        </w:rPr>
      </w:pPr>
    </w:p>
    <w:p w14:paraId="0FCC8FB6" w14:textId="52E2C403" w:rsidR="004552E2" w:rsidRDefault="00F96E61" w:rsidP="004552E2">
      <w:pPr>
        <w:spacing w:line="240" w:lineRule="auto"/>
        <w:contextualSpacing/>
        <w:rPr>
          <w:rFonts w:eastAsia="Times New Roman" w:cstheme="minorHAnsi"/>
          <w:b/>
          <w:bCs/>
          <w:color w:val="333333"/>
          <w:kern w:val="0"/>
          <w14:ligatures w14:val="none"/>
        </w:rPr>
      </w:pPr>
      <w:r w:rsidRPr="00F96E61">
        <w:rPr>
          <w:rFonts w:eastAsia="Times New Roman" w:cstheme="minorHAnsi"/>
          <w:b/>
          <w:bCs/>
          <w:color w:val="333333"/>
          <w:kern w:val="0"/>
          <w14:ligatures w14:val="none"/>
        </w:rPr>
        <w:t>American Association of Suicidology</w:t>
      </w:r>
      <w:r>
        <w:rPr>
          <w:rFonts w:eastAsia="Times New Roman" w:cstheme="minorHAnsi"/>
          <w:b/>
          <w:bCs/>
          <w:color w:val="333333"/>
          <w:kern w:val="0"/>
          <w14:ligatures w14:val="none"/>
        </w:rPr>
        <w:t xml:space="preserve"> (AAS)</w:t>
      </w:r>
    </w:p>
    <w:p w14:paraId="79E30162" w14:textId="4892AE9C" w:rsidR="00F96E61" w:rsidRDefault="00F96E61" w:rsidP="004552E2">
      <w:pPr>
        <w:spacing w:line="240" w:lineRule="auto"/>
        <w:contextualSpacing/>
        <w:rPr>
          <w:rFonts w:eastAsia="Times New Roman" w:cstheme="minorHAnsi"/>
          <w:b/>
          <w:bCs/>
          <w:color w:val="333333"/>
          <w:kern w:val="0"/>
          <w14:ligatures w14:val="none"/>
        </w:rPr>
      </w:pPr>
      <w:hyperlink r:id="rId12" w:history="1">
        <w:r w:rsidRPr="00061C93">
          <w:rPr>
            <w:rStyle w:val="Hyperlink"/>
            <w:rFonts w:eastAsia="Times New Roman" w:cstheme="minorHAnsi"/>
            <w:b/>
            <w:bCs/>
            <w:kern w:val="0"/>
            <w14:ligatures w14:val="none"/>
          </w:rPr>
          <w:t>https://suicidology.org/</w:t>
        </w:r>
      </w:hyperlink>
    </w:p>
    <w:p w14:paraId="163D03EB" w14:textId="2F4A3233" w:rsidR="004552E2" w:rsidRDefault="00F96E61" w:rsidP="004552E2">
      <w:pPr>
        <w:spacing w:line="240" w:lineRule="auto"/>
        <w:contextualSpacing/>
        <w:rPr>
          <w:rFonts w:eastAsia="Times New Roman" w:cstheme="minorHAnsi"/>
          <w:color w:val="333333"/>
          <w:kern w:val="0"/>
          <w14:ligatures w14:val="none"/>
        </w:rPr>
      </w:pPr>
      <w:r>
        <w:t xml:space="preserve">The </w:t>
      </w:r>
      <w:r>
        <w:rPr>
          <w:rStyle w:val="Emphasis"/>
        </w:rPr>
        <w:t>American Association of Suicidology</w:t>
      </w:r>
      <w:r>
        <w:t xml:space="preserve"> provides comprehensive resources to help navigate your journey with suicide and mental health. They have a peer-reviewed journal and an annual conference to provide up</w:t>
      </w:r>
      <w:r w:rsidR="00624448">
        <w:t>-to-</w:t>
      </w:r>
      <w:r>
        <w:t xml:space="preserve">date treatments, resources, and research into understanding and treating suicidology. </w:t>
      </w:r>
    </w:p>
    <w:p w14:paraId="49FF98E3" w14:textId="77777777" w:rsidR="004552E2" w:rsidRDefault="004552E2">
      <w:pPr>
        <w:rPr>
          <w:rFonts w:eastAsia="Times New Roman" w:cstheme="minorHAnsi"/>
          <w:color w:val="333333"/>
          <w:kern w:val="0"/>
          <w14:ligatures w14:val="none"/>
        </w:rPr>
      </w:pPr>
    </w:p>
    <w:p w14:paraId="26D0EACD" w14:textId="77777777" w:rsidR="004552E2" w:rsidRDefault="004552E2"/>
    <w:sectPr w:rsidR="00455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E2"/>
    <w:rsid w:val="00024DCF"/>
    <w:rsid w:val="00075FFD"/>
    <w:rsid w:val="00091EBE"/>
    <w:rsid w:val="001F2131"/>
    <w:rsid w:val="004552E2"/>
    <w:rsid w:val="005E7144"/>
    <w:rsid w:val="00624448"/>
    <w:rsid w:val="00690388"/>
    <w:rsid w:val="009C60A1"/>
    <w:rsid w:val="00AD521C"/>
    <w:rsid w:val="00B47BD3"/>
    <w:rsid w:val="00DD6D6B"/>
    <w:rsid w:val="00F84E0A"/>
    <w:rsid w:val="00F9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CC5446"/>
  <w15:chartTrackingRefBased/>
  <w15:docId w15:val="{65003C43-1E81-8F45-8C56-2B170F7A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5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75FFD"/>
    <w:pPr>
      <w:keepNext/>
      <w:keepLines/>
      <w:spacing w:before="0" w:beforeAutospacing="0" w:after="0" w:afterAutospacing="0"/>
      <w:contextualSpacing/>
      <w:outlineLvl w:val="2"/>
    </w:pPr>
    <w:rPr>
      <w:rFonts w:ascii="Times New Roman" w:eastAsia="Times New Roman" w:hAnsi="Times New Roman" w:cstheme="majorBidi"/>
      <w:b/>
      <w:i/>
      <w:color w:val="000000" w:themeColor="text1"/>
      <w:kern w:val="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2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2E2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2E2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5FFD"/>
    <w:rPr>
      <w:rFonts w:ascii="Times New Roman" w:eastAsia="Times New Roman" w:hAnsi="Times New Roman" w:cstheme="majorBidi"/>
      <w:b/>
      <w:i/>
      <w:color w:val="000000" w:themeColor="text1"/>
      <w:kern w:val="0"/>
      <w14:ligatures w14:val="none"/>
    </w:rPr>
  </w:style>
  <w:style w:type="paragraph" w:customStyle="1" w:styleId="H2">
    <w:name w:val="H2"/>
    <w:next w:val="Normal"/>
    <w:autoRedefine/>
    <w:rsid w:val="005E7144"/>
    <w:pPr>
      <w:spacing w:before="1320" w:beforeAutospacing="0" w:after="1320" w:afterAutospacing="0"/>
      <w:contextualSpacing/>
    </w:pPr>
    <w:rPr>
      <w:rFonts w:ascii="Times New Roman" w:eastAsiaTheme="minorEastAsia" w:hAnsi="Times New Roman"/>
      <w:b/>
      <w:color w:val="000000"/>
      <w:kern w:val="0"/>
      <w:szCs w:val="4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55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5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2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2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2E2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2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2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2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2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2E2"/>
    <w:rPr>
      <w:b/>
      <w:bCs/>
      <w:smallCaps/>
      <w:color w:val="2F5496" w:themeColor="accent1" w:themeShade="BF"/>
      <w:spacing w:val="5"/>
    </w:rPr>
  </w:style>
  <w:style w:type="character" w:customStyle="1" w:styleId="wixui-rich-texttext">
    <w:name w:val="wixui-rich-text__text"/>
    <w:basedOn w:val="DefaultParagraphFont"/>
    <w:rsid w:val="004552E2"/>
  </w:style>
  <w:style w:type="character" w:styleId="Hyperlink">
    <w:name w:val="Hyperlink"/>
    <w:basedOn w:val="DefaultParagraphFont"/>
    <w:uiPriority w:val="99"/>
    <w:unhideWhenUsed/>
    <w:rsid w:val="004552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2E2"/>
    <w:rPr>
      <w:color w:val="605E5C"/>
      <w:shd w:val="clear" w:color="auto" w:fill="E1DFDD"/>
    </w:rPr>
  </w:style>
  <w:style w:type="character" w:customStyle="1" w:styleId="d-none">
    <w:name w:val="d-none"/>
    <w:basedOn w:val="DefaultParagraphFont"/>
    <w:rsid w:val="00F84E0A"/>
  </w:style>
  <w:style w:type="character" w:styleId="Emphasis">
    <w:name w:val="Emphasis"/>
    <w:basedOn w:val="DefaultParagraphFont"/>
    <w:uiPriority w:val="20"/>
    <w:qFormat/>
    <w:rsid w:val="00F96E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srs.columbia.ed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fsp.org/get-help/" TargetMode="External"/><Relationship Id="rId12" Type="http://schemas.openxmlformats.org/officeDocument/2006/relationships/hyperlink" Target="https://suicidology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eteranscrisisline.net/" TargetMode="External"/><Relationship Id="rId11" Type="http://schemas.openxmlformats.org/officeDocument/2006/relationships/hyperlink" Target="https://sprc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zerosuicide.edc.org/toolkit/toolkit-adaptations" TargetMode="External"/><Relationship Id="rId4" Type="http://schemas.openxmlformats.org/officeDocument/2006/relationships/hyperlink" Target="https://988lifeline.org/" TargetMode="External"/><Relationship Id="rId9" Type="http://schemas.openxmlformats.org/officeDocument/2006/relationships/hyperlink" Target="https://zerosuicide.edc.org/about/framewor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Cummings</dc:creator>
  <cp:keywords/>
  <dc:description/>
  <cp:lastModifiedBy>Carolyn Cummings</cp:lastModifiedBy>
  <cp:revision>3</cp:revision>
  <dcterms:created xsi:type="dcterms:W3CDTF">2026-05-26T04:26:00Z</dcterms:created>
  <dcterms:modified xsi:type="dcterms:W3CDTF">2026-05-26T04:27:00Z</dcterms:modified>
</cp:coreProperties>
</file>